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F09B9" w:rsidRDefault="00B112C3">
      <w:pPr>
        <w:ind w:right="-11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>Shyama Prasad Mukherji College</w:t>
      </w:r>
    </w:p>
    <w:p w:rsidR="002F09B9" w:rsidRDefault="00B112C3">
      <w:pPr>
        <w:ind w:right="-11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Teaching Plan</w:t>
      </w:r>
    </w:p>
    <w:p w:rsidR="002F09B9" w:rsidRDefault="00B112C3">
      <w:pPr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Course and Year : B.A prog Hindi Discipline 3rd year</w:t>
      </w:r>
    </w:p>
    <w:p w:rsidR="002F09B9" w:rsidRDefault="002F09B9">
      <w:pPr>
        <w:spacing w:line="42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B112C3">
      <w:pPr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Semester: 5th (</w:t>
      </w: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>जुलाई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>दिसंबर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,2021)</w:t>
      </w:r>
    </w:p>
    <w:p w:rsidR="002F09B9" w:rsidRDefault="002F09B9">
      <w:pPr>
        <w:spacing w:line="4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B112C3">
      <w:pPr>
        <w:ind w:left="180" w:right="-27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Taught individually or shared: Shared</w:t>
      </w:r>
    </w:p>
    <w:p w:rsidR="002F09B9" w:rsidRDefault="002F09B9">
      <w:pPr>
        <w:spacing w:line="4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B112C3">
      <w:pPr>
        <w:tabs>
          <w:tab w:val="left" w:pos="90"/>
        </w:tabs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Paper: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व्यावहारिक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व्याकरण</w:t>
      </w:r>
    </w:p>
    <w:p w:rsidR="002F09B9" w:rsidRDefault="00B112C3">
      <w:pPr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Faculty: </w:t>
      </w: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 xml:space="preserve">डॉ पूनम सिंह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 xml:space="preserve">यूनिट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1,4) </w:t>
      </w:r>
      <w:r>
        <w:rPr>
          <w:rFonts w:ascii="Mangal" w:eastAsia="Mangal" w:hAnsi="Mangal" w:cs="Mangal"/>
          <w:b/>
          <w:bCs/>
          <w:sz w:val="24"/>
          <w:szCs w:val="24"/>
          <w:cs/>
          <w:lang w:bidi="hi-IN"/>
        </w:rPr>
        <w:t>डॉ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Mangal" w:eastAsia="Mangal" w:hAnsi="Mangal" w:cs="Mangal"/>
          <w:b/>
          <w:sz w:val="24"/>
          <w:szCs w:val="24"/>
        </w:rPr>
        <w:t xml:space="preserve"> </w:t>
      </w:r>
      <w:r>
        <w:rPr>
          <w:rFonts w:ascii="Mangal" w:eastAsia="Mangal" w:hAnsi="Mangal" w:cs="Mangal"/>
          <w:b/>
          <w:bCs/>
          <w:sz w:val="24"/>
          <w:szCs w:val="24"/>
          <w:cs/>
          <w:lang w:bidi="hi-IN"/>
        </w:rPr>
        <w:t>गगन</w:t>
      </w:r>
      <w:r>
        <w:rPr>
          <w:rFonts w:ascii="Mangal" w:eastAsia="Mangal" w:hAnsi="Mangal" w:cs="Mangal"/>
          <w:b/>
          <w:sz w:val="24"/>
          <w:szCs w:val="24"/>
        </w:rPr>
        <w:t xml:space="preserve"> </w:t>
      </w:r>
      <w:r>
        <w:rPr>
          <w:rFonts w:ascii="Mangal" w:eastAsia="Mangal" w:hAnsi="Mangal" w:cs="Mangal"/>
          <w:b/>
          <w:bCs/>
          <w:sz w:val="24"/>
          <w:szCs w:val="24"/>
          <w:cs/>
          <w:lang w:bidi="hi-IN"/>
        </w:rPr>
        <w:t>बाकोलिया</w:t>
      </w:r>
      <w:r>
        <w:rPr>
          <w:rFonts w:ascii="Mangal" w:eastAsia="Mangal" w:hAnsi="Mangal" w:cs="Mangal"/>
          <w:b/>
          <w:sz w:val="24"/>
          <w:szCs w:val="24"/>
        </w:rPr>
        <w:t>(</w:t>
      </w:r>
      <w:r>
        <w:rPr>
          <w:rFonts w:ascii="Mangal" w:eastAsia="Mangal" w:hAnsi="Mangal" w:cs="Mangal"/>
          <w:b/>
          <w:bCs/>
          <w:sz w:val="24"/>
          <w:szCs w:val="24"/>
          <w:cs/>
          <w:lang w:bidi="hi-IN"/>
        </w:rPr>
        <w:t>यूनिट</w:t>
      </w:r>
      <w:r>
        <w:rPr>
          <w:rFonts w:ascii="Mangal" w:eastAsia="Mangal" w:hAnsi="Mangal" w:cs="Mangal"/>
          <w:b/>
          <w:sz w:val="24"/>
          <w:szCs w:val="24"/>
        </w:rPr>
        <w:t xml:space="preserve"> 2,3)</w:t>
      </w:r>
    </w:p>
    <w:p w:rsidR="002F09B9" w:rsidRDefault="002F09B9">
      <w:pPr>
        <w:spacing w:line="4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B112C3">
      <w:pPr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No. of Classes </w:t>
      </w:r>
      <w:r>
        <w:rPr>
          <w:rFonts w:ascii="Times New Roman" w:eastAsia="Times New Roman" w:hAnsi="Times New Roman" w:cs="Times New Roman"/>
          <w:sz w:val="24"/>
          <w:szCs w:val="24"/>
        </w:rPr>
        <w:t>(per week)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 5</w:t>
      </w: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>
                <wp:simplePos x="0" y="0"/>
                <wp:positionH relativeFrom="column">
                  <wp:posOffset>6235065</wp:posOffset>
                </wp:positionH>
                <wp:positionV relativeFrom="paragraph">
                  <wp:posOffset>6985</wp:posOffset>
                </wp:positionV>
                <wp:extent cx="0" cy="5577205"/>
                <wp:effectExtent l="0" t="0" r="19050" b="444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6235065</wp:posOffset>
                </wp:positionH>
                <wp:positionV relativeFrom="paragraph">
                  <wp:posOffset>6985</wp:posOffset>
                </wp:positionV>
                <wp:extent cx="19050" cy="558165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" cy="5581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F09B9" w:rsidRDefault="00B112C3">
      <w:pPr>
        <w:ind w:right="-11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Plan</w:t>
      </w:r>
    </w:p>
    <w:p w:rsidR="002F09B9" w:rsidRDefault="00B112C3">
      <w:pPr>
        <w:spacing w:line="2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>
                <wp:simplePos x="0" y="0"/>
                <wp:positionH relativeFrom="column">
                  <wp:posOffset>-65402</wp:posOffset>
                </wp:positionH>
                <wp:positionV relativeFrom="paragraph">
                  <wp:posOffset>-170812</wp:posOffset>
                </wp:positionV>
                <wp:extent cx="0" cy="5577205"/>
                <wp:effectExtent l="0" t="0" r="19050" b="444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-65402</wp:posOffset>
                </wp:positionH>
                <wp:positionV relativeFrom="paragraph">
                  <wp:posOffset>-170812</wp:posOffset>
                </wp:positionV>
                <wp:extent cx="19050" cy="558165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" cy="5581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0288" behindDoc="1" locked="0" layoutInCell="1" hidden="0" allowOverlap="1">
                <wp:simplePos x="0" y="0"/>
                <wp:positionH relativeFrom="column">
                  <wp:posOffset>-71752</wp:posOffset>
                </wp:positionH>
                <wp:positionV relativeFrom="paragraph">
                  <wp:posOffset>-164462</wp:posOffset>
                </wp:positionV>
                <wp:extent cx="6313170" cy="0"/>
                <wp:effectExtent l="0" t="6350" r="0" b="63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-71752</wp:posOffset>
                </wp:positionH>
                <wp:positionV relativeFrom="paragraph">
                  <wp:posOffset>-164462</wp:posOffset>
                </wp:positionV>
                <wp:extent cx="6313170" cy="127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F09B9" w:rsidRDefault="00B112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Name of the Unit : 1. </w:t>
      </w: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>भाषा और व्याकरण</w:t>
      </w:r>
    </w:p>
    <w:p w:rsidR="002F09B9" w:rsidRDefault="00B112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>शब्द परिचय</w:t>
      </w:r>
    </w:p>
    <w:p w:rsidR="002F09B9" w:rsidRDefault="00B112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>व्याकरण व्यवहार</w:t>
      </w:r>
    </w:p>
    <w:p w:rsidR="002F09B9" w:rsidRDefault="00B112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>वाक्य परिचय</w:t>
      </w:r>
    </w:p>
    <w:p w:rsidR="002F09B9" w:rsidRDefault="00B112C3">
      <w:pPr>
        <w:spacing w:line="2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1312" behindDoc="1" locked="0" layoutInCell="1" hidden="0" allowOverlap="1">
                <wp:simplePos x="0" y="0"/>
                <wp:positionH relativeFrom="column">
                  <wp:posOffset>-71752</wp:posOffset>
                </wp:positionH>
                <wp:positionV relativeFrom="paragraph">
                  <wp:posOffset>-164462</wp:posOffset>
                </wp:positionV>
                <wp:extent cx="6313170" cy="0"/>
                <wp:effectExtent l="0" t="635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-71752</wp:posOffset>
                </wp:positionH>
                <wp:positionV relativeFrom="paragraph">
                  <wp:posOffset>-164462</wp:posOffset>
                </wp:positionV>
                <wp:extent cx="6313170" cy="127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F09B9" w:rsidRDefault="00B112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Readings (in APA format)</w:t>
      </w:r>
    </w:p>
    <w:p w:rsidR="002F09B9" w:rsidRDefault="00B112C3">
      <w:pPr>
        <w:spacing w:line="2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2336" behindDoc="1" locked="0" layoutInCell="1" hidden="0" allowOverlap="1">
                <wp:simplePos x="0" y="0"/>
                <wp:positionH relativeFrom="column">
                  <wp:posOffset>-71752</wp:posOffset>
                </wp:positionH>
                <wp:positionV relativeFrom="paragraph">
                  <wp:posOffset>-164462</wp:posOffset>
                </wp:positionV>
                <wp:extent cx="6313170" cy="0"/>
                <wp:effectExtent l="0" t="6350" r="0" b="63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-71752</wp:posOffset>
                </wp:positionH>
                <wp:positionV relativeFrom="paragraph">
                  <wp:posOffset>-164462</wp:posOffset>
                </wp:positionV>
                <wp:extent cx="6313170" cy="127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F09B9" w:rsidRDefault="00B112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Readings prescribed in the syllabus for each unit</w:t>
      </w:r>
    </w:p>
    <w:p w:rsidR="002F09B9" w:rsidRDefault="00B112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इतिहास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धीरेंद्र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वर्मा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हिंदुस्तानी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एकेडमी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इलाहाबाद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1988</w:t>
      </w:r>
    </w:p>
    <w:p w:rsidR="002F09B9" w:rsidRDefault="00B112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उद्गम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विकास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–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उदयनारायण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तिवारी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लोकभारती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प्रकाशन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इलाहाबाद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संस्करण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2009</w:t>
      </w:r>
    </w:p>
    <w:p w:rsidR="002F09B9" w:rsidRDefault="00B112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समाज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रामविलास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शर्मा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राजकमल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प्रकाशन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नई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दिल्ली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2008</w:t>
      </w:r>
    </w:p>
    <w:p w:rsidR="002F09B9" w:rsidRDefault="00B112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भाषा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संरचना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विविध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आयाम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–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रवींद्रनाथ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श्रीवास्तव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राधाकृष्ण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प्रकाशन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दरियागंज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नई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दिल्ली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2008</w:t>
      </w:r>
    </w:p>
    <w:p w:rsidR="002F09B9" w:rsidRDefault="00B112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शब्दानुशासन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–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किशोरी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दास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वाजपेयी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नागरी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प्रचरिणी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सभा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काशी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संवत्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2023</w:t>
      </w:r>
    </w:p>
    <w:p w:rsidR="002F09B9" w:rsidRDefault="00B112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संरचना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-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भोलानाथ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तिवारी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साहित्य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सहकार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दिल्ली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1984</w:t>
      </w:r>
    </w:p>
    <w:p w:rsidR="002F09B9" w:rsidRDefault="00B112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व्याकरण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कामताप्रसाद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गुरु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भारतीय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ज्ञानपीठ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लोधी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रोड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नई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दिल्ली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संस्करण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2010</w:t>
      </w:r>
    </w:p>
    <w:p w:rsidR="002F09B9" w:rsidRDefault="00B112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व्याकरण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–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एन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ई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आर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टी</w:t>
      </w:r>
    </w:p>
    <w:p w:rsidR="002F09B9" w:rsidRDefault="00B112C3">
      <w:pPr>
        <w:ind w:righ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Readings, e- references to be given to students but not prescribed in syllabus (if any) for each unit</w:t>
      </w:r>
    </w:p>
    <w:p w:rsidR="002F09B9" w:rsidRDefault="00B112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विज्ञान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एवं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भाषा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–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डॉ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मुकेश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अग्रवाल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स्वराज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प्रकाशन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नई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दिल्ली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संस्करण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2015</w:t>
      </w:r>
    </w:p>
    <w:p w:rsidR="002F09B9" w:rsidRDefault="00B112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साहित्य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संस्कृति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–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डॉ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मुकेश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अग्रवाल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के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एल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पचौरी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प्रकाशन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गाजियाबाद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षष्ठम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संस्करण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</w:rPr>
        <w:t>2009</w:t>
      </w:r>
    </w:p>
    <w:p w:rsidR="002F09B9" w:rsidRDefault="00B112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आधुनिक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व्याकरण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रचना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डॉ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वासुदेवनंदन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प्रसाद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भारती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भवन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दरियागंज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नई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दिल्ली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</w:t>
      </w:r>
    </w:p>
    <w:p w:rsidR="002F09B9" w:rsidRDefault="00B112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इतिहास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डॉ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भोलानाथ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तिवारी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वाणी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प्रकाशन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दरियागंज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नई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दिल्ली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पंचम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संस्करण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2007</w:t>
      </w:r>
    </w:p>
    <w:p w:rsidR="002F09B9" w:rsidRDefault="00B112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lastRenderedPageBreak/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व्यावहारिक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व्याकरण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डॉ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गोपाल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लाल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मीणा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नटराज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प्रकाशन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दिल्ली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संस्करण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2017</w:t>
      </w:r>
    </w:p>
    <w:p w:rsidR="002F09B9" w:rsidRDefault="00B112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ind w:right="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व्यावहारिक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व्याकरण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डॉ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शशि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सिंह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के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एल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पचौरी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प्रकाशन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गाजियाबाद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संस्करण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2018</w:t>
      </w:r>
    </w:p>
    <w:p w:rsidR="002F09B9" w:rsidRDefault="009C0F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ind w:right="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hyperlink r:id="rId12">
        <w:r w:rsidR="00B112C3">
          <w:rPr>
            <w:rFonts w:ascii="Times New Roman" w:eastAsia="Times New Roman" w:hAnsi="Times New Roman" w:cs="Times New Roman"/>
            <w:b/>
            <w:color w:val="0563C1"/>
            <w:sz w:val="24"/>
            <w:szCs w:val="24"/>
            <w:u w:val="single"/>
          </w:rPr>
          <w:t>https://www.hindivibhag.com/samas-%E0%A4%B8%E0%A4%AE%E0%A4%BE%E0%A4%B8/</w:t>
        </w:r>
      </w:hyperlink>
    </w:p>
    <w:p w:rsidR="002F09B9" w:rsidRDefault="009C0F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ind w:right="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hyperlink r:id="rId13">
        <w:r w:rsidR="00B112C3">
          <w:rPr>
            <w:rFonts w:ascii="Times New Roman" w:eastAsia="Times New Roman" w:hAnsi="Times New Roman" w:cs="Times New Roman"/>
            <w:b/>
            <w:color w:val="0563C1"/>
            <w:sz w:val="24"/>
            <w:szCs w:val="24"/>
            <w:u w:val="single"/>
          </w:rPr>
          <w:t>https://www.google.com/amp/s/hindi.theindianwire.com/%25E0%25A4%25B5%25E0%25A4%25BE%25E0%25A4%2595%25E0%25A5%258D%25E0%25A4%25AF-47057/amp/</w:t>
        </w:r>
      </w:hyperlink>
    </w:p>
    <w:p w:rsidR="002F09B9" w:rsidRDefault="009C0F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ind w:right="4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hyperlink r:id="rId14">
        <w:r w:rsidR="00B112C3">
          <w:rPr>
            <w:rFonts w:ascii="Times New Roman" w:eastAsia="Times New Roman" w:hAnsi="Times New Roman" w:cs="Times New Roman"/>
            <w:b/>
            <w:color w:val="0563C1"/>
            <w:sz w:val="24"/>
            <w:szCs w:val="24"/>
            <w:u w:val="single"/>
          </w:rPr>
          <w:t>https://hi.m.wikipedia.org/wiki/%E0%A4%B8%E0%A4%82%E0%A4%A7%E0%A4%BF_(%E0%A4%B5%E0%A5%8D%E0%A4%AF%E0%A4%BE%E0%A4%95%E0%A4%B0%E0%A4%A3)</w:t>
        </w:r>
      </w:hyperlink>
    </w:p>
    <w:p w:rsidR="002F09B9" w:rsidRDefault="002F09B9">
      <w:pPr>
        <w:spacing w:line="5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2F09B9">
      <w:pPr>
        <w:spacing w:line="5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2F09B9">
      <w:pPr>
        <w:spacing w:line="5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2F09B9">
      <w:pPr>
        <w:spacing w:line="5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2F09B9">
      <w:pPr>
        <w:spacing w:line="5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2F09B9">
      <w:pPr>
        <w:spacing w:line="5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B112C3">
      <w:pPr>
        <w:spacing w:line="51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3360" behindDoc="1" locked="0" layoutInCell="1" hidden="0" allowOverlap="1">
                <wp:simplePos x="0" y="0"/>
                <wp:positionH relativeFrom="column">
                  <wp:posOffset>-71752</wp:posOffset>
                </wp:positionH>
                <wp:positionV relativeFrom="paragraph">
                  <wp:posOffset>19050</wp:posOffset>
                </wp:positionV>
                <wp:extent cx="6313170" cy="0"/>
                <wp:effectExtent l="0" t="6350" r="0" b="63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-71752</wp:posOffset>
                </wp:positionH>
                <wp:positionV relativeFrom="paragraph">
                  <wp:posOffset>19050</wp:posOffset>
                </wp:positionV>
                <wp:extent cx="6313170" cy="127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F09B9" w:rsidRDefault="002F09B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09B9" w:rsidRDefault="00B112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 of classes required to complete the unit (approx.):</w:t>
      </w:r>
    </w:p>
    <w:p w:rsidR="002F09B9" w:rsidRDefault="002F09B9">
      <w:pPr>
        <w:spacing w:line="2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B112C3">
      <w:pPr>
        <w:numPr>
          <w:ilvl w:val="0"/>
          <w:numId w:val="2"/>
        </w:numPr>
        <w:tabs>
          <w:tab w:val="left" w:pos="720"/>
        </w:tabs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 l :</w:t>
      </w:r>
      <w:r>
        <w:rPr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16</w:t>
      </w:r>
    </w:p>
    <w:p w:rsidR="002F09B9" w:rsidRDefault="00B112C3">
      <w:pPr>
        <w:numPr>
          <w:ilvl w:val="0"/>
          <w:numId w:val="2"/>
        </w:numPr>
        <w:tabs>
          <w:tab w:val="left" w:pos="720"/>
        </w:tabs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 II: 16</w:t>
      </w:r>
    </w:p>
    <w:p w:rsidR="002F09B9" w:rsidRDefault="00B112C3">
      <w:pPr>
        <w:numPr>
          <w:ilvl w:val="0"/>
          <w:numId w:val="2"/>
        </w:numPr>
        <w:tabs>
          <w:tab w:val="left" w:pos="720"/>
        </w:tabs>
        <w:ind w:left="720" w:hanging="356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Unit III: </w:t>
      </w:r>
      <w:r>
        <w:rPr>
          <w:b/>
          <w:sz w:val="22"/>
          <w:szCs w:val="22"/>
        </w:rPr>
        <w:t>12</w:t>
      </w:r>
    </w:p>
    <w:p w:rsidR="002F09B9" w:rsidRDefault="00B112C3">
      <w:pPr>
        <w:numPr>
          <w:ilvl w:val="0"/>
          <w:numId w:val="2"/>
        </w:numPr>
        <w:tabs>
          <w:tab w:val="left" w:pos="720"/>
        </w:tabs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 IV: 1</w:t>
      </w:r>
      <w:r>
        <w:rPr>
          <w:b/>
        </w:rPr>
        <w:t>5</w:t>
      </w:r>
    </w:p>
    <w:p w:rsidR="002F09B9" w:rsidRDefault="002F09B9">
      <w:pPr>
        <w:spacing w:line="5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B112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Sub topics to be covered and their order along with the respective time frames (if any)</w:t>
      </w:r>
    </w:p>
    <w:p w:rsidR="002F09B9" w:rsidRDefault="00B112C3">
      <w:pPr>
        <w:spacing w:line="2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4384" behindDoc="1" locked="0" layoutInCell="1" hidden="0" allowOverlap="1">
                <wp:simplePos x="0" y="0"/>
                <wp:positionH relativeFrom="column">
                  <wp:posOffset>-71752</wp:posOffset>
                </wp:positionH>
                <wp:positionV relativeFrom="paragraph">
                  <wp:posOffset>-164462</wp:posOffset>
                </wp:positionV>
                <wp:extent cx="6313170" cy="0"/>
                <wp:effectExtent l="0" t="6350" r="0" b="63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-71752</wp:posOffset>
                </wp:positionH>
                <wp:positionV relativeFrom="paragraph">
                  <wp:posOffset>-164462</wp:posOffset>
                </wp:positionV>
                <wp:extent cx="6313170" cy="127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5408" behindDoc="1" locked="0" layoutInCell="1" hidden="0" allowOverlap="1">
                <wp:simplePos x="0" y="0"/>
                <wp:positionH relativeFrom="column">
                  <wp:posOffset>-65402</wp:posOffset>
                </wp:positionH>
                <wp:positionV relativeFrom="paragraph">
                  <wp:posOffset>124460</wp:posOffset>
                </wp:positionV>
                <wp:extent cx="6313170" cy="0"/>
                <wp:effectExtent l="0" t="6350" r="0" b="63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-65402</wp:posOffset>
                </wp:positionH>
                <wp:positionV relativeFrom="paragraph">
                  <wp:posOffset>124460</wp:posOffset>
                </wp:positionV>
                <wp:extent cx="6313170" cy="127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F09B9" w:rsidRDefault="002F09B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09B9" w:rsidRDefault="00B112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Methodology of Teaching: </w:t>
      </w:r>
    </w:p>
    <w:p w:rsidR="002F09B9" w:rsidRDefault="00B112C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>लेक्चर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एवं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ट्यूटोरियल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विश्लेषणात्मक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विधि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दृष्टांत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विधि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एवं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प्रश्नोत्तरी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विधि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प्रयोग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द्वारा</w:t>
      </w:r>
      <w:r>
        <w:rPr>
          <w:rFonts w:ascii="Times New Roman" w:eastAsia="Times New Roman" w:hAnsi="Times New Roman" w:cs="Mangal"/>
          <w:b/>
          <w:bCs/>
          <w:color w:val="000000"/>
          <w:sz w:val="24"/>
          <w:szCs w:val="24"/>
          <w:cs/>
          <w:lang w:bidi="hi-IN"/>
        </w:rPr>
        <w:t xml:space="preserve"> व्याकरण का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सैद्धांतिक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अध्ययन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विश्लेषण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अभ्यास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2F09B9" w:rsidRDefault="00B112C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विषय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अनुरूप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आगमन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निगमन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विधि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का</w:t>
      </w:r>
      <w:r>
        <w:rPr>
          <w:rFonts w:ascii="Mangal" w:eastAsia="Mangal" w:hAnsi="Mangal" w:cs="Mangal"/>
          <w:color w:val="000000"/>
          <w:sz w:val="24"/>
          <w:szCs w:val="24"/>
        </w:rPr>
        <w:t xml:space="preserve"> </w:t>
      </w:r>
      <w:r>
        <w:rPr>
          <w:rFonts w:ascii="Mangal" w:eastAsia="Mangal" w:hAnsi="Mangal" w:cs="Mangal"/>
          <w:color w:val="000000"/>
          <w:sz w:val="24"/>
          <w:szCs w:val="24"/>
          <w:cs/>
          <w:lang w:bidi="hi-IN"/>
        </w:rPr>
        <w:t>प्रयोग</w:t>
      </w:r>
    </w:p>
    <w:p w:rsidR="002F09B9" w:rsidRDefault="00B112C3">
      <w:pPr>
        <w:spacing w:line="2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6432" behindDoc="1" locked="0" layoutInCell="1" hidden="0" allowOverlap="1">
                <wp:simplePos x="0" y="0"/>
                <wp:positionH relativeFrom="column">
                  <wp:posOffset>-71752</wp:posOffset>
                </wp:positionH>
                <wp:positionV relativeFrom="paragraph">
                  <wp:posOffset>90805</wp:posOffset>
                </wp:positionV>
                <wp:extent cx="6313170" cy="0"/>
                <wp:effectExtent l="0" t="6350" r="0" b="63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-71752</wp:posOffset>
                </wp:positionH>
                <wp:positionV relativeFrom="paragraph">
                  <wp:posOffset>90805</wp:posOffset>
                </wp:positionV>
                <wp:extent cx="6313170" cy="1270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F09B9" w:rsidRDefault="002F09B9">
      <w:pPr>
        <w:spacing w:line="20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09B9" w:rsidRDefault="00B112C3">
      <w:pPr>
        <w:rPr>
          <w:rFonts w:ascii="Times New Roman" w:eastAsia="Times New Roman" w:hAnsi="Times New Roman" w:cs="Times New Roman"/>
          <w:b/>
        </w:rPr>
      </w:pPr>
      <w:bookmarkStart w:id="2" w:name="30j0zll" w:colFirst="0" w:colLast="0"/>
      <w:bookmarkEnd w:id="2"/>
      <w:r>
        <w:rPr>
          <w:rFonts w:ascii="Times New Roman" w:eastAsia="Times New Roman" w:hAnsi="Times New Roman" w:cs="Times New Roman"/>
          <w:b/>
        </w:rPr>
        <w:t>ASSESSMENT</w:t>
      </w: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7456" behindDoc="1" locked="0" layoutInCell="1" hidden="0" allowOverlap="1">
                <wp:simplePos x="0" y="0"/>
                <wp:positionH relativeFrom="column">
                  <wp:posOffset>6235065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6235065</wp:posOffset>
                </wp:positionH>
                <wp:positionV relativeFrom="paragraph">
                  <wp:posOffset>7620</wp:posOffset>
                </wp:positionV>
                <wp:extent cx="19050" cy="100965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" cy="1009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F09B9" w:rsidRDefault="00B112C3">
      <w:pPr>
        <w:spacing w:line="20" w:lineRule="auto"/>
        <w:rPr>
          <w:rFonts w:ascii="Times New Roman" w:eastAsia="Times New Roman" w:hAnsi="Times New Roman" w:cs="Times New Roman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8480" behindDoc="1" locked="0" layoutInCell="1" hidden="0" allowOverlap="1">
                <wp:simplePos x="0" y="0"/>
                <wp:positionH relativeFrom="column">
                  <wp:posOffset>-68577</wp:posOffset>
                </wp:positionH>
                <wp:positionV relativeFrom="paragraph">
                  <wp:posOffset>-167637</wp:posOffset>
                </wp:positionV>
                <wp:extent cx="0" cy="1003935"/>
                <wp:effectExtent l="0" t="0" r="19050" b="5715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-68577</wp:posOffset>
                </wp:positionH>
                <wp:positionV relativeFrom="paragraph">
                  <wp:posOffset>-167637</wp:posOffset>
                </wp:positionV>
                <wp:extent cx="19050" cy="100965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2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" cy="1009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F09B9" w:rsidRDefault="00B112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Tentative date of assessments/ assignments (time frame): </w:t>
      </w: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>सितंबर माह के तृतीय सप्ताह में असाइनमेंट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अक्टूबर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माह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एवं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अंतिम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सप्ताह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में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कक्षा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परीक्षा।</w:t>
      </w:r>
    </w:p>
    <w:p w:rsidR="002F09B9" w:rsidRDefault="00B112C3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2F09B9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2240" w:h="15840"/>
          <w:pgMar w:top="1418" w:right="1800" w:bottom="153" w:left="900" w:header="0" w:footer="0" w:gutter="0"/>
          <w:pgNumType w:start="1"/>
          <w:cols w:space="72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Criteria of Assessment: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विषय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प्रति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समझ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ज्ञान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एवं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प्रस्तुतीकरण</w:t>
      </w:r>
    </w:p>
    <w:p w:rsidR="002F09B9" w:rsidRDefault="002F09B9">
      <w:pPr>
        <w:spacing w:line="200" w:lineRule="auto"/>
        <w:rPr>
          <w:rFonts w:ascii="Times New Roman" w:eastAsia="Times New Roman" w:hAnsi="Times New Roman" w:cs="Times New Roman"/>
        </w:rPr>
      </w:pPr>
    </w:p>
    <w:p w:rsidR="002F09B9" w:rsidRDefault="00B112C3">
      <w:pPr>
        <w:spacing w:line="200" w:lineRule="auto"/>
        <w:rPr>
          <w:rFonts w:ascii="Times New Roman" w:eastAsia="Times New Roman" w:hAnsi="Times New Roman" w:cs="Times New Roman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9504" behindDoc="1" locked="0" layoutInCell="1" hidden="0" allowOverlap="1">
                <wp:simplePos x="0" y="0"/>
                <wp:positionH relativeFrom="column">
                  <wp:posOffset>-74927</wp:posOffset>
                </wp:positionH>
                <wp:positionV relativeFrom="paragraph">
                  <wp:posOffset>33655</wp:posOffset>
                </wp:positionV>
                <wp:extent cx="6309995" cy="0"/>
                <wp:effectExtent l="0" t="6350" r="0" b="63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-74927</wp:posOffset>
                </wp:positionH>
                <wp:positionV relativeFrom="paragraph">
                  <wp:posOffset>33655</wp:posOffset>
                </wp:positionV>
                <wp:extent cx="6309995" cy="12700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2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999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F09B9" w:rsidRDefault="002F09B9">
      <w:pPr>
        <w:spacing w:line="200" w:lineRule="auto"/>
        <w:rPr>
          <w:rFonts w:ascii="Times New Roman" w:eastAsia="Times New Roman" w:hAnsi="Times New Roman" w:cs="Times New Roman"/>
        </w:rPr>
      </w:pPr>
    </w:p>
    <w:sectPr w:rsidR="002F09B9">
      <w:type w:val="continuous"/>
      <w:pgSz w:w="12240" w:h="15840"/>
      <w:pgMar w:top="1418" w:right="1440" w:bottom="153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F16" w:rsidRDefault="009C0F16">
      <w:r>
        <w:separator/>
      </w:r>
    </w:p>
  </w:endnote>
  <w:endnote w:type="continuationSeparator" w:id="0">
    <w:p w:rsidR="009C0F16" w:rsidRDefault="009C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Segoe UI Symbol"/>
    <w:charset w:val="00"/>
    <w:family w:val="swiss"/>
    <w:pitch w:val="variable"/>
    <w:sig w:usb0="00000003" w:usb1="0200FDEE" w:usb2="0304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mo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9B9" w:rsidRDefault="002F09B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9B9" w:rsidRDefault="002F09B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9B9" w:rsidRDefault="002F09B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F16" w:rsidRDefault="009C0F16">
      <w:r>
        <w:separator/>
      </w:r>
    </w:p>
  </w:footnote>
  <w:footnote w:type="continuationSeparator" w:id="0">
    <w:p w:rsidR="009C0F16" w:rsidRDefault="009C0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9B9" w:rsidRDefault="002F09B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9B9" w:rsidRDefault="002F09B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9B9" w:rsidRDefault="002F09B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40CE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450A1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B5EAE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7DFF7C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B9"/>
    <w:rsid w:val="001C3252"/>
    <w:rsid w:val="002F09B9"/>
    <w:rsid w:val="009C0F16"/>
    <w:rsid w:val="00B112C3"/>
    <w:rsid w:val="00BA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B514FA-D983-F240-AE84-93ADBE24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en-I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/amp/s/hindi.theindianwire.com/%25E0%25A4%25B5%25E0%25A4%25BE%25E0%25A4%2595%25E0%25A5%258D%25E0%25A4%25AF-47057/amp/" TargetMode="External"/><Relationship Id="rId18" Type="http://schemas.openxmlformats.org/officeDocument/2006/relationships/image" Target="media/image10.pn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s://www.hindivibhag.com/samas-%E0%A4%B8%E0%A4%AE%E0%A4%BE%E0%A4%B8/" TargetMode="External"/><Relationship Id="rId17" Type="http://schemas.openxmlformats.org/officeDocument/2006/relationships/image" Target="media/image9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hi.m.wikipedia.org/wiki/%E0%A4%B8%E0%A4%82%E0%A4%A7%E0%A4%BF_(%E0%A4%B5%E0%A5%8D%E0%A4%AF%E0%A4%BE%E0%A4%95%E0%A4%B0%E0%A4%A3)" TargetMode="External"/><Relationship Id="rId22" Type="http://schemas.openxmlformats.org/officeDocument/2006/relationships/header" Target="header2.xml"/><Relationship Id="rId27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MANISHA ARORA</dc:creator>
  <cp:lastModifiedBy>MANISHA ARORA</cp:lastModifiedBy>
  <cp:revision>2</cp:revision>
  <dcterms:created xsi:type="dcterms:W3CDTF">2021-10-03T07:18:00Z</dcterms:created>
  <dcterms:modified xsi:type="dcterms:W3CDTF">2021-10-03T07:18:00Z</dcterms:modified>
</cp:coreProperties>
</file>